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8" w:rsidRPr="00082478" w:rsidRDefault="00082478" w:rsidP="0008247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478" w:rsidRPr="00082478" w:rsidRDefault="00082478" w:rsidP="0008247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УГЛОВОЙ ШТАМП                                      </w:t>
      </w:r>
      <w:r w:rsidR="0007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Военному комиссару________________</w:t>
      </w:r>
    </w:p>
    <w:p w:rsidR="00082478" w:rsidRPr="00082478" w:rsidRDefault="00082478" w:rsidP="0008247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(организации, </w:t>
      </w:r>
      <w:proofErr w:type="gramStart"/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образовательного </w:t>
      </w:r>
      <w:r w:rsidR="0007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proofErr w:type="gramEnd"/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              </w:t>
      </w:r>
      <w:r w:rsidR="0007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военного комиссариата</w:t>
      </w: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   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2478" w:rsidRPr="00082478" w:rsidRDefault="00073CBF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082478"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исх. № __от ______20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082478"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2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2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гражданах,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пребывающих в запасе</w:t>
      </w:r>
      <w:r w:rsidRPr="00082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работающих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Pr="00082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организации)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82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сверки </w:t>
      </w:r>
      <w:r w:rsidRPr="00DF30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учетных </w:t>
      </w:r>
      <w:r w:rsidRPr="00082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сведений о воинском учете, содержащихся в личных карточках  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82478">
        <w:rPr>
          <w:rFonts w:ascii="Times New Roman" w:eastAsia="Times New Roman" w:hAnsi="Times New Roman" w:cs="Times New Roman"/>
          <w:lang w:eastAsia="ar-SA"/>
        </w:rPr>
        <w:t xml:space="preserve">        Адрес организации_____________________________________________________________________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82478">
        <w:rPr>
          <w:rFonts w:ascii="Times New Roman" w:eastAsia="Times New Roman" w:hAnsi="Times New Roman" w:cs="Times New Roman"/>
          <w:lang w:eastAsia="ar-SA"/>
        </w:rPr>
        <w:t xml:space="preserve">        Ответственный за ВУР ________________________     _____________      ______________________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247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должность)   </w:t>
      </w:r>
      <w:proofErr w:type="gramEnd"/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(телефон)              (инициалы имени, фамилия)</w:t>
      </w: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92"/>
        <w:gridCol w:w="1725"/>
        <w:gridCol w:w="1080"/>
        <w:gridCol w:w="1080"/>
        <w:gridCol w:w="1080"/>
        <w:gridCol w:w="1260"/>
        <w:gridCol w:w="1080"/>
        <w:gridCol w:w="1440"/>
        <w:gridCol w:w="1260"/>
        <w:gridCol w:w="1080"/>
        <w:gridCol w:w="1440"/>
        <w:gridCol w:w="1080"/>
        <w:gridCol w:w="1260"/>
      </w:tblGrid>
      <w:tr w:rsidR="00082478" w:rsidRPr="00082478" w:rsidTr="0008247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Фамилия, </w:t>
            </w:r>
          </w:p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имя, отчество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Воинское</w:t>
            </w:r>
          </w:p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Категория запаса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 (профиль)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Полное кодовое обозначение ВУС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Категория годности к военной службе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Состоит на воинском учете: общий (номер команды, партии), спец. учете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и место рождения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Место жительства (место пребывания)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Семейное положение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Структурное подразделение организации должность (профессия)</w:t>
            </w:r>
          </w:p>
        </w:tc>
      </w:tr>
      <w:tr w:rsidR="00082478" w:rsidRPr="00082478" w:rsidTr="0008247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4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082478" w:rsidRPr="00082478" w:rsidTr="00082478"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2478" w:rsidRPr="00082478" w:rsidRDefault="00082478" w:rsidP="00082478">
            <w:pPr>
              <w:widowControl w:val="0"/>
              <w:shd w:val="clear" w:color="auto" w:fill="FFFFFF"/>
              <w:tabs>
                <w:tab w:val="left" w:pos="104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2478" w:rsidRPr="00082478" w:rsidRDefault="00082478" w:rsidP="00082478">
      <w:pPr>
        <w:widowControl w:val="0"/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</w:t>
      </w:r>
      <w:r w:rsidRPr="00082478">
        <w:rPr>
          <w:rFonts w:ascii="Times New Roman" w:eastAsia="Times New Roman" w:hAnsi="Times New Roman" w:cs="Times New Roman"/>
          <w:lang w:eastAsia="ar-SA"/>
        </w:rPr>
        <w:t xml:space="preserve">___________________________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Pr="00082478">
        <w:rPr>
          <w:rFonts w:ascii="Times New Roman" w:eastAsia="Times New Roman" w:hAnsi="Times New Roman" w:cs="Times New Roman"/>
          <w:lang w:eastAsia="ar-SA"/>
        </w:rPr>
        <w:t xml:space="preserve">    _______________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</w:t>
      </w:r>
      <w:r w:rsidRPr="00082478">
        <w:rPr>
          <w:rFonts w:ascii="Times New Roman" w:eastAsia="Times New Roman" w:hAnsi="Times New Roman" w:cs="Times New Roman"/>
          <w:lang w:eastAsia="ar-SA"/>
        </w:rPr>
        <w:t xml:space="preserve"> _________________________</w:t>
      </w:r>
    </w:p>
    <w:p w:rsidR="00082478" w:rsidRPr="00082478" w:rsidRDefault="00082478" w:rsidP="00082478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(руководитель </w:t>
      </w:r>
      <w:proofErr w:type="gramStart"/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организации)   </w:t>
      </w:r>
      <w:proofErr w:type="gramEnd"/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</w:t>
      </w:r>
      <w:r w:rsidRPr="00082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(инициалы имени, фамилия</w:t>
      </w:r>
      <w:r w:rsidRPr="00082478">
        <w:rPr>
          <w:rFonts w:ascii="Times New Roman" w:eastAsia="Times New Roman" w:hAnsi="Times New Roman" w:cs="Times New Roman"/>
          <w:lang w:eastAsia="ar-SA"/>
        </w:rPr>
        <w:t>)</w:t>
      </w:r>
    </w:p>
    <w:p w:rsidR="00082478" w:rsidRPr="00082478" w:rsidRDefault="00082478" w:rsidP="00082478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082478" w:rsidRPr="00082478" w:rsidRDefault="00082478" w:rsidP="00082478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«___»__________20_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082478" w:rsidRPr="00082478" w:rsidRDefault="00082478" w:rsidP="00082478">
      <w:pPr>
        <w:shd w:val="clear" w:color="auto" w:fill="FFFFFF"/>
        <w:tabs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478" w:rsidRPr="00082478" w:rsidRDefault="00082478" w:rsidP="0008247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478" w:rsidRDefault="00082478" w:rsidP="00082478">
      <w:pPr>
        <w:shd w:val="clear" w:color="auto" w:fill="FFFFFF"/>
        <w:suppressAutoHyphens/>
        <w:autoSpaceDE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47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Примечание:</w:t>
      </w:r>
      <w:r w:rsidRPr="0008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6A5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сверки учетных сведений личных карточек ф.Т-2 с учетными данными граждан, состоящих на воинском учете в ДРУГИХ военных комиссариатах.</w:t>
      </w:r>
    </w:p>
    <w:p w:rsidR="00346A51" w:rsidRDefault="00346A51" w:rsidP="00082478">
      <w:pPr>
        <w:shd w:val="clear" w:color="auto" w:fill="FFFFFF"/>
        <w:suppressAutoHyphens/>
        <w:autoSpaceDE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Списки составляются в 2-х экземплярах</w:t>
      </w:r>
      <w:r w:rsidR="00073CBF">
        <w:rPr>
          <w:rFonts w:ascii="Times New Roman" w:eastAsia="Times New Roman" w:hAnsi="Times New Roman" w:cs="Times New Roman"/>
          <w:sz w:val="24"/>
          <w:szCs w:val="24"/>
          <w:lang w:eastAsia="ar-SA"/>
        </w:rPr>
        <w:t>, второй экземпляр списка, с указанием регистрационного номера и даты отправки хранится в организации в течении года.</w:t>
      </w:r>
    </w:p>
    <w:p w:rsidR="00E369EA" w:rsidRPr="00073CBF" w:rsidRDefault="00073CBF" w:rsidP="00073CBF">
      <w:pPr>
        <w:shd w:val="clear" w:color="auto" w:fill="FFFFFF"/>
        <w:suppressAutoHyphens/>
        <w:autoSpaceDE w:val="0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Отметка о проведении сверки проставляется в п.6 «Наименование военного комиссариата по месту жительства»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«Сведения о воинском учете» личной карточки ф.Т-2.</w:t>
      </w:r>
      <w:bookmarkStart w:id="0" w:name="_GoBack"/>
      <w:bookmarkEnd w:id="0"/>
    </w:p>
    <w:sectPr w:rsidR="00E369EA" w:rsidRPr="00073CBF" w:rsidSect="00082478">
      <w:pgSz w:w="16838" w:h="11906" w:orient="landscape"/>
      <w:pgMar w:top="1259" w:right="567" w:bottom="74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A5"/>
    <w:rsid w:val="00073CBF"/>
    <w:rsid w:val="00082478"/>
    <w:rsid w:val="00346A51"/>
    <w:rsid w:val="00895DA5"/>
    <w:rsid w:val="00DF30D6"/>
    <w:rsid w:val="00E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2D76-945F-4404-8883-B8DCAA0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4</cp:revision>
  <dcterms:created xsi:type="dcterms:W3CDTF">2019-11-15T02:59:00Z</dcterms:created>
  <dcterms:modified xsi:type="dcterms:W3CDTF">2019-11-15T05:02:00Z</dcterms:modified>
</cp:coreProperties>
</file>